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BFAC8" w14:textId="4A15B3DA" w:rsidR="0049088D" w:rsidRPr="00AB552C" w:rsidRDefault="00BC127A" w:rsidP="00F513B9">
      <w:pPr>
        <w:pStyle w:val="SpecifierNote"/>
        <w:spacing w:before="0"/>
        <w:rPr>
          <w:lang w:val="en-US"/>
        </w:rPr>
      </w:pPr>
      <w:r w:rsidRPr="00F773AA">
        <w:t>(</w:t>
      </w:r>
      <w:r w:rsidRPr="00F773AA">
        <w:rPr>
          <w:b/>
        </w:rPr>
        <w:t>Specifier Note</w:t>
      </w:r>
      <w:r w:rsidRPr="00F773AA">
        <w:t>:</w:t>
      </w:r>
      <w:r w:rsidR="00673292">
        <w:t xml:space="preserve"> </w:t>
      </w:r>
      <w:r w:rsidRPr="00F773AA">
        <w:t xml:space="preserve">The purpose of this guide </w:t>
      </w:r>
      <w:r w:rsidR="00867715" w:rsidRPr="00F773AA">
        <w:t>specification is to assist the S</w:t>
      </w:r>
      <w:r w:rsidRPr="00F773AA">
        <w:t xml:space="preserve">pecifier in correctly specifying </w:t>
      </w:r>
      <w:r w:rsidR="00AF7DCF">
        <w:rPr>
          <w:lang w:val="en-US"/>
        </w:rPr>
        <w:t xml:space="preserve">the </w:t>
      </w:r>
      <w:r w:rsidR="00E741E8">
        <w:rPr>
          <w:u w:val="single"/>
          <w:lang w:val="en-US"/>
        </w:rPr>
        <w:t xml:space="preserve"> </w:t>
      </w:r>
      <w:r w:rsidR="00E741E8" w:rsidRPr="00AB552C">
        <w:rPr>
          <w:lang w:val="en-US"/>
        </w:rPr>
        <w:t xml:space="preserve">Draper </w:t>
      </w:r>
      <w:r w:rsidR="00673292" w:rsidRPr="00AB552C">
        <w:rPr>
          <w:lang w:val="en-US"/>
        </w:rPr>
        <w:t>Mount Interface</w:t>
      </w:r>
      <w:r w:rsidR="00E741E8" w:rsidRPr="00AB552C">
        <w:rPr>
          <w:lang w:val="en-US"/>
        </w:rPr>
        <w:t xml:space="preserve"> (DMI)</w:t>
      </w:r>
      <w:r w:rsidR="00673292" w:rsidRPr="00AB552C">
        <w:rPr>
          <w:lang w:val="en-US"/>
        </w:rPr>
        <w:t xml:space="preserve"> for Barco UniSee</w:t>
      </w:r>
      <w:r w:rsidR="00673292" w:rsidRPr="00AB552C">
        <w:rPr>
          <w:rFonts w:cs="Arial"/>
          <w:lang w:val="en-US"/>
        </w:rPr>
        <w:t>®</w:t>
      </w:r>
      <w:r w:rsidR="00E741E8" w:rsidRPr="00AB552C">
        <w:rPr>
          <w:rFonts w:cs="Arial"/>
          <w:lang w:val="en-US"/>
        </w:rPr>
        <w:t xml:space="preserve"> LCD Display</w:t>
      </w:r>
      <w:r w:rsidR="00AF7DCF" w:rsidRPr="00AB552C">
        <w:rPr>
          <w:rFonts w:cs="Arial"/>
          <w:lang w:val="en-US"/>
        </w:rPr>
        <w:t>s</w:t>
      </w:r>
      <w:r w:rsidR="00581286" w:rsidRPr="00AB552C">
        <w:t xml:space="preserve"> </w:t>
      </w:r>
      <w:r w:rsidRPr="00F773AA">
        <w:t xml:space="preserve">and </w:t>
      </w:r>
      <w:r w:rsidR="00AF7DCF">
        <w:rPr>
          <w:lang w:val="en-US"/>
        </w:rPr>
        <w:t>its</w:t>
      </w:r>
      <w:r w:rsidR="00AF7DCF" w:rsidRPr="00F773AA">
        <w:t xml:space="preserve"> </w:t>
      </w:r>
      <w:r w:rsidR="00867715" w:rsidRPr="00F773AA">
        <w:t>installatio</w:t>
      </w:r>
      <w:r w:rsidR="006218BC" w:rsidRPr="00F773AA">
        <w:t>n</w:t>
      </w:r>
      <w:r w:rsidR="00867715" w:rsidRPr="00F773AA">
        <w:t>.</w:t>
      </w:r>
      <w:r w:rsidR="00673292">
        <w:t xml:space="preserve"> </w:t>
      </w:r>
      <w:r w:rsidR="00867715" w:rsidRPr="00F773AA">
        <w:t>The S</w:t>
      </w:r>
      <w:r w:rsidRPr="00F773AA">
        <w:t>pecifier needs to edit these guide specifications to fit the needs of each specific project.</w:t>
      </w:r>
      <w:r w:rsidR="00673292">
        <w:t xml:space="preserve"> </w:t>
      </w:r>
      <w:r w:rsidR="0049088D" w:rsidRPr="00F773AA">
        <w:t>References have been made within the text of the specification to MasterFormat section numbers and titles. The Specifier needs to coordinate these numbers and titles with sections included for the specific project.</w:t>
      </w:r>
      <w:r w:rsidR="00015109">
        <w:rPr>
          <w:lang w:val="en-US"/>
        </w:rPr>
        <w:t xml:space="preserve">  DMI is proprietary to the Ba</w:t>
      </w:r>
      <w:r w:rsidR="00E809E1">
        <w:rPr>
          <w:lang w:val="en-US"/>
        </w:rPr>
        <w:t>rco UniSee LCD.</w:t>
      </w:r>
    </w:p>
    <w:p w14:paraId="31E0AD57" w14:textId="31E85412" w:rsidR="00582F55" w:rsidRDefault="00BC127A" w:rsidP="00F513B9">
      <w:pPr>
        <w:pStyle w:val="SpecifierNote"/>
      </w:pPr>
      <w:r w:rsidRPr="00F773AA">
        <w:t xml:space="preserve">Throughout </w:t>
      </w:r>
      <w:r w:rsidRPr="009F3EF4">
        <w:t>the guide specification, there are Specifier Notes to assist in the editing of the file.</w:t>
      </w:r>
      <w:r w:rsidR="00673292">
        <w:t xml:space="preserve"> </w:t>
      </w:r>
      <w:r w:rsidR="0049088D" w:rsidRPr="009F3EF4">
        <w:t>Brackets</w:t>
      </w:r>
      <w:r w:rsidR="0049088D" w:rsidRPr="00F773AA">
        <w:t xml:space="preserve"> have been used to indicate when a selection is required. Unless noted otherwise, the first option is the standard feature. </w:t>
      </w:r>
      <w:r w:rsidR="00AF4001" w:rsidRPr="00F773AA">
        <w:t xml:space="preserve">Contact a </w:t>
      </w:r>
      <w:r w:rsidR="0049088D" w:rsidRPr="00F773AA">
        <w:t>Draper, Inc.</w:t>
      </w:r>
      <w:r w:rsidR="00673292">
        <w:t xml:space="preserve"> </w:t>
      </w:r>
      <w:r w:rsidR="00AF4001" w:rsidRPr="00F773AA">
        <w:t xml:space="preserve">representative </w:t>
      </w:r>
      <w:r w:rsidR="0049088D" w:rsidRPr="00F773AA">
        <w:t xml:space="preserve">for further assistance with </w:t>
      </w:r>
      <w:r w:rsidR="00AF4001" w:rsidRPr="00F773AA">
        <w:t xml:space="preserve">appropriate product selections. </w:t>
      </w:r>
    </w:p>
    <w:p w14:paraId="13669E8D" w14:textId="74F9B516" w:rsidR="00B8642C" w:rsidRDefault="00624B01" w:rsidP="00F513B9">
      <w:pPr>
        <w:pStyle w:val="SpecifierNote"/>
      </w:pPr>
      <w:r>
        <w:rPr>
          <w:lang w:val="en-US"/>
        </w:rPr>
        <w:t xml:space="preserve"> AV</w:t>
      </w:r>
      <w:r w:rsidR="00582F55">
        <w:t xml:space="preserve"> equipment should be chosen during the planning stages of a project to ensure desired mounting and functions can be achieved. </w:t>
      </w:r>
      <w:r>
        <w:rPr>
          <w:lang w:val="en-US"/>
        </w:rPr>
        <w:t xml:space="preserve">Often parties other than the Designer may select or even provide the AV Displays. Coordination between the mount and the display is critical.  </w:t>
      </w:r>
      <w:r w:rsidR="00582F55">
        <w:t xml:space="preserve">An AV consultant or expert </w:t>
      </w:r>
      <w:r>
        <w:rPr>
          <w:lang w:val="en-US"/>
        </w:rPr>
        <w:t>engaged by the designer or the client</w:t>
      </w:r>
      <w:r>
        <w:t xml:space="preserve"> </w:t>
      </w:r>
      <w:r w:rsidR="00582F55">
        <w:t>should be involved whenever possible</w:t>
      </w:r>
      <w:r>
        <w:rPr>
          <w:lang w:val="en-US"/>
        </w:rPr>
        <w:t xml:space="preserve"> to facilitate this coordination and ensure the success of the project.</w:t>
      </w:r>
      <w:r w:rsidRPr="00F773AA">
        <w:t>)</w:t>
      </w:r>
      <w:r w:rsidR="00582F55">
        <w:t xml:space="preserve">. </w:t>
      </w:r>
    </w:p>
    <w:p w14:paraId="62DD46AF" w14:textId="77777777" w:rsidR="00274828" w:rsidRPr="00F773AA" w:rsidRDefault="00442E2D" w:rsidP="00442E2D">
      <w:pPr>
        <w:pStyle w:val="BodyText3"/>
        <w:jc w:val="center"/>
        <w:rPr>
          <w:rFonts w:ascii="Arial" w:hAnsi="Arial"/>
        </w:rPr>
      </w:pPr>
      <w:r>
        <w:rPr>
          <w:rFonts w:ascii="Arial" w:hAnsi="Arial"/>
          <w:noProof/>
        </w:rPr>
        <w:drawing>
          <wp:inline distT="0" distB="0" distL="0" distR="0" wp14:anchorId="0EB13928" wp14:editId="3FEA70D3">
            <wp:extent cx="2057400" cy="1554480"/>
            <wp:effectExtent l="0" t="0" r="0" b="0"/>
            <wp:docPr id="3" name="Picture 3" descr="E:\Specifications\2017 Spec Updates\Rebranding\DRAPER-2017-LOGO-NOTAG-STACKSQ-POS-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ecifications\2017 Spec Updates\Rebranding\DRAPER-2017-LOGO-NOTAG-STACKSQ-POS-CMY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554480"/>
                    </a:xfrm>
                    <a:prstGeom prst="rect">
                      <a:avLst/>
                    </a:prstGeom>
                    <a:noFill/>
                    <a:ln>
                      <a:noFill/>
                    </a:ln>
                  </pic:spPr>
                </pic:pic>
              </a:graphicData>
            </a:graphic>
          </wp:inline>
        </w:drawing>
      </w:r>
    </w:p>
    <w:p w14:paraId="5DEDA201" w14:textId="77777777" w:rsidR="00B8642C" w:rsidRDefault="00BC127A">
      <w:pPr>
        <w:pStyle w:val="SCT"/>
        <w:spacing w:before="0"/>
        <w:jc w:val="center"/>
        <w:rPr>
          <w:rStyle w:val="NUM"/>
          <w:b/>
          <w:bCs/>
        </w:rPr>
      </w:pPr>
      <w:r>
        <w:rPr>
          <w:b/>
          <w:bCs/>
        </w:rPr>
        <w:t xml:space="preserve">SECTION </w:t>
      </w:r>
      <w:r w:rsidR="00D43D27">
        <w:rPr>
          <w:b/>
          <w:bCs/>
        </w:rPr>
        <w:t>11 52 23</w:t>
      </w:r>
    </w:p>
    <w:p w14:paraId="006CF8ED" w14:textId="77777777" w:rsidR="00B8642C" w:rsidRDefault="00D43D27">
      <w:pPr>
        <w:pStyle w:val="SCT"/>
        <w:spacing w:before="0"/>
        <w:jc w:val="center"/>
        <w:rPr>
          <w:b/>
          <w:bCs/>
        </w:rPr>
      </w:pPr>
      <w:r>
        <w:rPr>
          <w:b/>
          <w:bCs/>
        </w:rPr>
        <w:t>AUDIO-VISUAL EQUIPMENT SUPPORTS</w:t>
      </w:r>
    </w:p>
    <w:p w14:paraId="5D19714A" w14:textId="77777777" w:rsidR="00673292" w:rsidRDefault="00673292" w:rsidP="00673292">
      <w:pPr>
        <w:pStyle w:val="SCT"/>
        <w:spacing w:before="0"/>
        <w:jc w:val="center"/>
        <w:rPr>
          <w:b/>
          <w:bCs/>
        </w:rPr>
      </w:pPr>
    </w:p>
    <w:p w14:paraId="6F965989" w14:textId="341C18C6" w:rsidR="00B8642C" w:rsidRDefault="006218BC">
      <w:pPr>
        <w:pStyle w:val="PRT"/>
        <w:numPr>
          <w:ilvl w:val="0"/>
          <w:numId w:val="0"/>
        </w:numPr>
        <w:spacing w:before="0"/>
        <w:jc w:val="center"/>
      </w:pPr>
      <w:r>
        <w:t>Draper</w:t>
      </w:r>
      <w:r w:rsidR="00325793">
        <w:t>® Mount Interface for Barco UniSee®</w:t>
      </w:r>
    </w:p>
    <w:p w14:paraId="75F5DADF" w14:textId="77777777" w:rsidR="00B8642C" w:rsidRDefault="00BC127A">
      <w:pPr>
        <w:pStyle w:val="PRT"/>
      </w:pPr>
      <w:r>
        <w:t>GENERAL</w:t>
      </w:r>
    </w:p>
    <w:p w14:paraId="73DA9D5C" w14:textId="458B3F19" w:rsidR="00B8642C" w:rsidRDefault="00D43D27" w:rsidP="00566556">
      <w:pPr>
        <w:pStyle w:val="ART"/>
      </w:pPr>
      <w:r>
        <w:t>SUMMARY</w:t>
      </w:r>
    </w:p>
    <w:p w14:paraId="50820293" w14:textId="33378C64" w:rsidR="002C1D4B" w:rsidRDefault="002C1D4B" w:rsidP="00AB552C">
      <w:pPr>
        <w:pStyle w:val="SpecifierNote"/>
      </w:pPr>
      <w:r>
        <w:t>(</w:t>
      </w:r>
      <w:r w:rsidRPr="00AB552C">
        <w:rPr>
          <w:b/>
          <w:bCs w:val="0"/>
        </w:rPr>
        <w:t>Specifier Note</w:t>
      </w:r>
      <w:r>
        <w:t xml:space="preserve">: </w:t>
      </w:r>
      <w:r>
        <w:rPr>
          <w:lang w:val="en-US"/>
        </w:rPr>
        <w:t>Draper Mount Interface is for use with B</w:t>
      </w:r>
      <w:r w:rsidR="009D573E">
        <w:rPr>
          <w:lang w:val="en-US"/>
        </w:rPr>
        <w:t>arco UniSee LCD and is n</w:t>
      </w:r>
      <w:r w:rsidR="000E46FA">
        <w:rPr>
          <w:lang w:val="en-US"/>
        </w:rPr>
        <w:t>ot universal</w:t>
      </w:r>
      <w:r>
        <w:t>.)</w:t>
      </w:r>
    </w:p>
    <w:p w14:paraId="24D3D878" w14:textId="7FD491EB" w:rsidR="00805789" w:rsidRPr="00AB552C" w:rsidRDefault="00D43D27" w:rsidP="00EE3B0A">
      <w:pPr>
        <w:pStyle w:val="PR1"/>
      </w:pPr>
      <w:r w:rsidRPr="00AB552C">
        <w:t>Section Includes:</w:t>
      </w:r>
      <w:r w:rsidR="00673292" w:rsidRPr="00AB552C">
        <w:t xml:space="preserve"> </w:t>
      </w:r>
      <w:r w:rsidR="00325793" w:rsidRPr="00AB552C">
        <w:t xml:space="preserve">Wall mount </w:t>
      </w:r>
      <w:r w:rsidR="00C46843">
        <w:t xml:space="preserve">interface </w:t>
      </w:r>
      <w:r w:rsidR="00325793" w:rsidRPr="00AB552C">
        <w:t xml:space="preserve">for Barco UniSee </w:t>
      </w:r>
      <w:r w:rsidR="00FC5822" w:rsidRPr="00AB552C">
        <w:t>Liquid Crystal</w:t>
      </w:r>
      <w:r w:rsidR="00325793" w:rsidRPr="00AB552C">
        <w:t xml:space="preserve"> </w:t>
      </w:r>
      <w:r w:rsidR="00FC5822" w:rsidRPr="00AB552C">
        <w:t>D</w:t>
      </w:r>
      <w:r w:rsidR="00325793" w:rsidRPr="00AB552C">
        <w:t>isplay</w:t>
      </w:r>
      <w:r w:rsidR="00FC5822" w:rsidRPr="00AB552C">
        <w:t xml:space="preserve"> (LCD)</w:t>
      </w:r>
      <w:r w:rsidR="006E6C55">
        <w:t xml:space="preserve"> array</w:t>
      </w:r>
      <w:r w:rsidRPr="00AB552C">
        <w:t>.</w:t>
      </w:r>
    </w:p>
    <w:p w14:paraId="6E244BC8" w14:textId="77777777" w:rsidR="00B8642C" w:rsidRDefault="00566556" w:rsidP="00EE3B0A">
      <w:pPr>
        <w:pStyle w:val="ART"/>
      </w:pPr>
      <w:r>
        <w:t xml:space="preserve">ACTION </w:t>
      </w:r>
      <w:r w:rsidR="00BC127A">
        <w:t>SUBMITTALS</w:t>
      </w:r>
    </w:p>
    <w:p w14:paraId="017C2FD8" w14:textId="77777777" w:rsidR="00B8642C" w:rsidRDefault="00BC127A">
      <w:pPr>
        <w:pStyle w:val="PR1"/>
      </w:pPr>
      <w:r>
        <w:t xml:space="preserve">Refer to Section </w:t>
      </w:r>
      <w:r w:rsidRPr="006C72D9">
        <w:t>[</w:t>
      </w:r>
      <w:r w:rsidRPr="006C72D9">
        <w:rPr>
          <w:b/>
        </w:rPr>
        <w:t>01 33 00 Submittal Procedures</w:t>
      </w:r>
      <w:r w:rsidRPr="006C72D9">
        <w:t>] [</w:t>
      </w:r>
      <w:r w:rsidRPr="006C72D9">
        <w:rPr>
          <w:b/>
        </w:rPr>
        <w:t>Insert section number and title</w:t>
      </w:r>
      <w:r w:rsidRPr="006C72D9">
        <w:t>].</w:t>
      </w:r>
    </w:p>
    <w:p w14:paraId="1444326F" w14:textId="0E1846E9" w:rsidR="00B8642C" w:rsidRDefault="00BC127A">
      <w:pPr>
        <w:pStyle w:val="PR1"/>
      </w:pPr>
      <w:r>
        <w:t>Product Data:</w:t>
      </w:r>
      <w:r w:rsidR="00624B01">
        <w:t xml:space="preserve"> For each </w:t>
      </w:r>
      <w:r w:rsidR="00137189">
        <w:t xml:space="preserve">Barco UniSee </w:t>
      </w:r>
      <w:r w:rsidR="00624B01">
        <w:t>display mount,</w:t>
      </w:r>
      <w:r>
        <w:t xml:space="preserve"> </w:t>
      </w:r>
      <w:r w:rsidR="000E46FA">
        <w:t>including</w:t>
      </w:r>
      <w:r w:rsidR="00325793">
        <w:t xml:space="preserve"> </w:t>
      </w:r>
      <w:r>
        <w:t xml:space="preserve">manufacturer </w:t>
      </w:r>
      <w:r w:rsidR="00422D87">
        <w:t>recommended</w:t>
      </w:r>
      <w:r>
        <w:t xml:space="preserve"> installation </w:t>
      </w:r>
      <w:r w:rsidR="00422D87">
        <w:t>procedures</w:t>
      </w:r>
      <w:r>
        <w:t>.</w:t>
      </w:r>
    </w:p>
    <w:p w14:paraId="174F9250" w14:textId="55BD02F2" w:rsidR="00422D87" w:rsidRDefault="00422D87">
      <w:pPr>
        <w:pStyle w:val="PR1"/>
      </w:pPr>
      <w:r>
        <w:t>Shop Drawings: Include dimen</w:t>
      </w:r>
      <w:r w:rsidR="007629D3">
        <w:t xml:space="preserve">sions, method of attachment, </w:t>
      </w:r>
      <w:r w:rsidR="005B5E42">
        <w:t>structural [</w:t>
      </w:r>
      <w:r w:rsidR="00624B01" w:rsidRPr="00AB552C">
        <w:rPr>
          <w:b/>
          <w:bCs/>
        </w:rPr>
        <w:t>and seismic</w:t>
      </w:r>
      <w:r w:rsidR="00624B01">
        <w:t xml:space="preserve">] </w:t>
      </w:r>
      <w:r>
        <w:t>support</w:t>
      </w:r>
      <w:r w:rsidR="00624B01">
        <w:t>.</w:t>
      </w:r>
    </w:p>
    <w:p w14:paraId="737915D1" w14:textId="54650C0B" w:rsidR="00624B01" w:rsidRDefault="00624B01" w:rsidP="00624B01">
      <w:pPr>
        <w:pStyle w:val="PR1"/>
      </w:pPr>
      <w:r>
        <w:t xml:space="preserve">Coordination Drawings:  Provide drawings and information indicating coordination between </w:t>
      </w:r>
      <w:r w:rsidR="00137189">
        <w:t xml:space="preserve">Barco UniSee </w:t>
      </w:r>
      <w:r>
        <w:t>Displays and display mounts</w:t>
      </w:r>
    </w:p>
    <w:p w14:paraId="3D269041" w14:textId="77777777" w:rsidR="00B8642C" w:rsidRDefault="00BC127A">
      <w:pPr>
        <w:pStyle w:val="ART"/>
      </w:pPr>
      <w:r>
        <w:lastRenderedPageBreak/>
        <w:t>DELIVERY, STORAGE AND HANDLING</w:t>
      </w:r>
    </w:p>
    <w:p w14:paraId="0B78E2A9" w14:textId="77777777" w:rsidR="00B8642C" w:rsidRPr="000771F8" w:rsidRDefault="00BC127A">
      <w:pPr>
        <w:pStyle w:val="PR1"/>
      </w:pPr>
      <w:r>
        <w:t xml:space="preserve">Refer to Section </w:t>
      </w:r>
      <w:r w:rsidRPr="000771F8">
        <w:t>[</w:t>
      </w:r>
      <w:r w:rsidRPr="000771F8">
        <w:rPr>
          <w:b/>
        </w:rPr>
        <w:t>01 60 00 Product Requirements</w:t>
      </w:r>
      <w:r w:rsidRPr="000771F8">
        <w:t>] [</w:t>
      </w:r>
      <w:r w:rsidRPr="000771F8">
        <w:rPr>
          <w:b/>
        </w:rPr>
        <w:t>Insert section number and title</w:t>
      </w:r>
      <w:r w:rsidRPr="000771F8">
        <w:t>].</w:t>
      </w:r>
    </w:p>
    <w:p w14:paraId="379C2717" w14:textId="438BF310" w:rsidR="00B8642C" w:rsidRDefault="000771F8" w:rsidP="000771F8">
      <w:pPr>
        <w:pStyle w:val="PR1"/>
      </w:pPr>
      <w:r>
        <w:t xml:space="preserve">Deliver </w:t>
      </w:r>
      <w:r w:rsidR="00137189">
        <w:t xml:space="preserve">Barco UniSee </w:t>
      </w:r>
      <w:r w:rsidR="00624B01">
        <w:t xml:space="preserve">display </w:t>
      </w:r>
      <w:r w:rsidR="00325793">
        <w:t>mounts</w:t>
      </w:r>
      <w:r>
        <w:t xml:space="preserve"> </w:t>
      </w:r>
      <w:r w:rsidR="00BC127A">
        <w:t>in manufacturer’s original, unopened, undamaged containers with identification labels intact.</w:t>
      </w:r>
    </w:p>
    <w:p w14:paraId="7C9471F2" w14:textId="77777777" w:rsidR="00ED41D2" w:rsidRDefault="00ED41D2" w:rsidP="00ED41D2">
      <w:pPr>
        <w:pStyle w:val="SpecifierNote"/>
      </w:pPr>
      <w:r>
        <w:t>(</w:t>
      </w:r>
      <w:r>
        <w:rPr>
          <w:b/>
        </w:rPr>
        <w:t>Specifier Note</w:t>
      </w:r>
      <w:r>
        <w:t>: Draper, Inc. does not warrant against freight damage, concealed or otherwise. RETAIN inspection and storage paragraphs below for all projects.)</w:t>
      </w:r>
    </w:p>
    <w:p w14:paraId="65E453E3" w14:textId="77777777" w:rsidR="00ED41D2" w:rsidRDefault="00ED41D2" w:rsidP="00ED41D2">
      <w:pPr>
        <w:pStyle w:val="PR1"/>
      </w:pPr>
      <w:r>
        <w:t xml:space="preserve">Inspect </w:t>
      </w:r>
      <w:r w:rsidR="00325793">
        <w:t>mounts</w:t>
      </w:r>
      <w:r>
        <w:t xml:space="preserve"> for freight damage, concealed or otherwise, upon delivery to project site. Report damage to freight carrier immediately for replacement. </w:t>
      </w:r>
    </w:p>
    <w:p w14:paraId="28B81E72" w14:textId="77777777" w:rsidR="00624B01" w:rsidRDefault="00624B01" w:rsidP="00624B01">
      <w:pPr>
        <w:pStyle w:val="ART"/>
      </w:pPr>
      <w:r>
        <w:t>WARRANTY</w:t>
      </w:r>
    </w:p>
    <w:p w14:paraId="3A74C73E" w14:textId="77777777" w:rsidR="00624B01" w:rsidRPr="003D6F63" w:rsidRDefault="00624B01" w:rsidP="00624B01">
      <w:pPr>
        <w:pStyle w:val="PR1"/>
      </w:pPr>
      <w:r>
        <w:t>Manufacturer standard warranty against manufacturing defects for a period of 5 years from the date of Substantial Completion.</w:t>
      </w:r>
    </w:p>
    <w:p w14:paraId="718AB161" w14:textId="77777777" w:rsidR="00B8642C" w:rsidRDefault="00BC127A" w:rsidP="000771F8">
      <w:pPr>
        <w:pStyle w:val="PRT"/>
      </w:pPr>
      <w:r>
        <w:t>PRODUCTS</w:t>
      </w:r>
    </w:p>
    <w:p w14:paraId="70C3D8B0" w14:textId="7FB842DC" w:rsidR="00B8642C" w:rsidRDefault="00BC127A" w:rsidP="0054485A">
      <w:pPr>
        <w:pStyle w:val="SpecifierNote"/>
        <w:rPr>
          <w:highlight w:val="yellow"/>
        </w:rPr>
      </w:pPr>
      <w:r>
        <w:t>(</w:t>
      </w:r>
      <w:r>
        <w:rPr>
          <w:b/>
        </w:rPr>
        <w:t>Specifier Note</w:t>
      </w:r>
      <w:r w:rsidR="00136612">
        <w:t>: Product i</w:t>
      </w:r>
      <w:r>
        <w:t xml:space="preserve">nformation is proprietary to </w:t>
      </w:r>
      <w:r w:rsidR="00136612">
        <w:t>Draper, Inc.</w:t>
      </w:r>
      <w:r w:rsidR="00673292">
        <w:t xml:space="preserve"> </w:t>
      </w:r>
      <w:r>
        <w:t xml:space="preserve">If additional products are required for competitive procurement, contact </w:t>
      </w:r>
      <w:r w:rsidR="00136612">
        <w:t>Draper, Inc.</w:t>
      </w:r>
      <w:r>
        <w:t xml:space="preserve"> for assistance in listing competitive products that may be available.)</w:t>
      </w:r>
    </w:p>
    <w:p w14:paraId="245CBAEB" w14:textId="7E94231C" w:rsidR="00B8642C" w:rsidRDefault="00624B01">
      <w:pPr>
        <w:pStyle w:val="ART"/>
      </w:pPr>
      <w:r>
        <w:t>BASIS OF DESIGN</w:t>
      </w:r>
    </w:p>
    <w:p w14:paraId="6D9F1586" w14:textId="5AE7035D" w:rsidR="00624B01" w:rsidRPr="00AB552C" w:rsidRDefault="00624B01" w:rsidP="00624B01">
      <w:pPr>
        <w:pStyle w:val="PR1"/>
        <w:rPr>
          <w:rStyle w:val="Hyperlink"/>
          <w:color w:val="auto"/>
          <w:u w:val="none"/>
        </w:rPr>
      </w:pPr>
      <w:r>
        <w:t xml:space="preserve">Draper Mount Interface for Barco UniSee Video Walls </w:t>
      </w:r>
      <w:r w:rsidR="00EC56C1">
        <w:t xml:space="preserve"> by Draper, Inc.; 411 South Pearl Street; Spiceland, IN 47385-0425; Phone 765.987.7999; </w:t>
      </w:r>
      <w:bookmarkStart w:id="0" w:name="OLE_LINK1"/>
      <w:r w:rsidR="00EC56C1">
        <w:t xml:space="preserve">website </w:t>
      </w:r>
      <w:hyperlink r:id="rId11" w:history="1">
        <w:r w:rsidR="00EC56C1" w:rsidRPr="00E155F5">
          <w:rPr>
            <w:rStyle w:val="Hyperlink"/>
            <w:u w:val="none"/>
          </w:rPr>
          <w:t>www.draperinc.com</w:t>
        </w:r>
      </w:hyperlink>
      <w:bookmarkEnd w:id="0"/>
    </w:p>
    <w:p w14:paraId="60B99062" w14:textId="77777777" w:rsidR="00EC56C1" w:rsidRDefault="00EC56C1" w:rsidP="00EC56C1">
      <w:pPr>
        <w:pStyle w:val="PR2"/>
      </w:pPr>
      <w:r w:rsidRPr="00FD1609">
        <w:t>Subject</w:t>
      </w:r>
      <w:r w:rsidRPr="00B004F4">
        <w:t xml:space="preserve"> to compliance with requirements, </w:t>
      </w:r>
      <w:r>
        <w:t xml:space="preserve">manufacturers of </w:t>
      </w:r>
      <w:r w:rsidRPr="00B004F4">
        <w:t>products of equivalent design may be acceptable i</w:t>
      </w:r>
      <w:r>
        <w:t>f</w:t>
      </w:r>
      <w:r w:rsidRPr="00B004F4">
        <w:t xml:space="preserve"> approve</w:t>
      </w:r>
      <w:r>
        <w:t xml:space="preserve">d in accordance with </w:t>
      </w:r>
      <w:r w:rsidRPr="00001A3F">
        <w:t>[</w:t>
      </w:r>
      <w:r>
        <w:rPr>
          <w:b/>
        </w:rPr>
        <w:t>Section 01 25 00 </w:t>
      </w:r>
      <w:r w:rsidRPr="00001A3F">
        <w:rPr>
          <w:b/>
        </w:rPr>
        <w:t>Substitution Procedures</w:t>
      </w:r>
      <w:r w:rsidRPr="00001A3F">
        <w:t>]</w:t>
      </w:r>
      <w:r>
        <w:t xml:space="preserve"> </w:t>
      </w:r>
      <w:r w:rsidRPr="000771F8">
        <w:t>[</w:t>
      </w:r>
      <w:r w:rsidRPr="000771F8">
        <w:rPr>
          <w:b/>
        </w:rPr>
        <w:t>Insert section number and title</w:t>
      </w:r>
      <w:r w:rsidRPr="000771F8">
        <w:t>]</w:t>
      </w:r>
      <w:r w:rsidRPr="00B004F4">
        <w:t>.</w:t>
      </w:r>
    </w:p>
    <w:p w14:paraId="0BDB7663" w14:textId="77777777" w:rsidR="002A7DB9" w:rsidRDefault="002A7DB9" w:rsidP="002A7DB9">
      <w:pPr>
        <w:pStyle w:val="ART"/>
      </w:pPr>
      <w:r>
        <w:t>PERFORMANCE REQUIREMENTS</w:t>
      </w:r>
    </w:p>
    <w:p w14:paraId="7D596830" w14:textId="1CD9B511" w:rsidR="002A7DB9" w:rsidRDefault="002A7DB9" w:rsidP="002A7DB9">
      <w:pPr>
        <w:pStyle w:val="SpecifierNote"/>
      </w:pPr>
      <w:r>
        <w:t>(</w:t>
      </w:r>
      <w:r w:rsidRPr="00464BE6">
        <w:rPr>
          <w:b/>
        </w:rPr>
        <w:t>Specifier Note</w:t>
      </w:r>
      <w:r>
        <w:t xml:space="preserve">: </w:t>
      </w:r>
      <w:r w:rsidR="00231457">
        <w:rPr>
          <w:lang w:val="en-US"/>
        </w:rPr>
        <w:t>Video walls</w:t>
      </w:r>
      <w:r w:rsidRPr="00120234">
        <w:t xml:space="preserve"> may require bracing to resist seismic loads depending on weight, project location, and installation details. </w:t>
      </w:r>
      <w:r w:rsidR="00231457">
        <w:rPr>
          <w:lang w:val="en-US"/>
        </w:rPr>
        <w:t>B</w:t>
      </w:r>
      <w:r w:rsidRPr="00120234">
        <w:t>racing and other support components are not pro</w:t>
      </w:r>
      <w:r>
        <w:t xml:space="preserve">vided by Draper and will </w:t>
      </w:r>
      <w:r w:rsidRPr="00120234">
        <w:t xml:space="preserve">need to be designed for specific applications, detailed on drawings, and specified in other sections. </w:t>
      </w:r>
      <w:r>
        <w:t>DELETE seismic bracing paragraph below if not project specific.)</w:t>
      </w:r>
    </w:p>
    <w:p w14:paraId="67041807" w14:textId="6AF88A52" w:rsidR="00EC56C1" w:rsidRPr="00120234" w:rsidRDefault="00EC56C1" w:rsidP="00AB552C">
      <w:pPr>
        <w:pStyle w:val="PR1"/>
        <w:numPr>
          <w:ilvl w:val="4"/>
          <w:numId w:val="3"/>
        </w:numPr>
      </w:pPr>
      <w:r>
        <w:t xml:space="preserve">Seismic Bracing: Design </w:t>
      </w:r>
      <w:r w:rsidR="00137189">
        <w:t xml:space="preserve">Barco UniSee </w:t>
      </w:r>
      <w:r>
        <w:t>display mount support to resist the effects of earthquake motion in accordance with Seismic Design Category [</w:t>
      </w:r>
      <w:r>
        <w:rPr>
          <w:b/>
        </w:rPr>
        <w:t>Insert Seismic Design Category</w:t>
      </w:r>
      <w:r>
        <w:t>] [</w:t>
      </w:r>
      <w:r>
        <w:rPr>
          <w:b/>
        </w:rPr>
        <w:t>as indicated on Drawings</w:t>
      </w:r>
      <w:r>
        <w:t xml:space="preserve">]. </w:t>
      </w:r>
    </w:p>
    <w:p w14:paraId="73745480" w14:textId="2372D5B7" w:rsidR="00FD1609" w:rsidRPr="00AB552C" w:rsidRDefault="00231457" w:rsidP="00FD1609">
      <w:pPr>
        <w:pStyle w:val="ART"/>
      </w:pPr>
      <w:r w:rsidRPr="00AB552C">
        <w:t xml:space="preserve">WALL </w:t>
      </w:r>
      <w:r w:rsidR="00574F45" w:rsidRPr="00AB552C">
        <w:t xml:space="preserve">MOUNT INTERFACE </w:t>
      </w:r>
      <w:r w:rsidRPr="00AB552C">
        <w:t xml:space="preserve">FOR </w:t>
      </w:r>
      <w:r w:rsidR="00137189">
        <w:t>BARCO UNISEE</w:t>
      </w:r>
    </w:p>
    <w:p w14:paraId="6FD8A2CA" w14:textId="520212C2" w:rsidR="00F513B9" w:rsidRDefault="009F4C8A" w:rsidP="009F4C8A">
      <w:pPr>
        <w:pStyle w:val="PR1"/>
        <w:numPr>
          <w:ilvl w:val="4"/>
          <w:numId w:val="3"/>
        </w:numPr>
      </w:pPr>
      <w:r>
        <w:t>Video Wall Array Size</w:t>
      </w:r>
      <w:r w:rsidR="002B7963">
        <w:t xml:space="preserve">: </w:t>
      </w:r>
      <w:r w:rsidR="002B7963" w:rsidRPr="000E133F">
        <w:rPr>
          <w:b/>
          <w:bCs/>
        </w:rPr>
        <w:t>[</w:t>
      </w:r>
      <w:r w:rsidRPr="000E133F">
        <w:rPr>
          <w:b/>
          <w:bCs/>
        </w:rPr>
        <w:t>2 by 2] [3 by 3] [4 by 4] [insert array size]</w:t>
      </w:r>
    </w:p>
    <w:p w14:paraId="36577F80" w14:textId="170D3365" w:rsidR="008A66F2" w:rsidRDefault="008A66F2" w:rsidP="00E322B9">
      <w:pPr>
        <w:pStyle w:val="SpecifierNote"/>
        <w:keepNext/>
      </w:pPr>
      <w:r>
        <w:t>(</w:t>
      </w:r>
      <w:r w:rsidRPr="00AB552C">
        <w:rPr>
          <w:b/>
          <w:bCs w:val="0"/>
        </w:rPr>
        <w:t>Specifier Note</w:t>
      </w:r>
      <w:r>
        <w:t xml:space="preserve">: </w:t>
      </w:r>
      <w:r>
        <w:rPr>
          <w:lang w:val="en-US"/>
        </w:rPr>
        <w:t xml:space="preserve">Each Display in an array requires its own </w:t>
      </w:r>
      <w:r w:rsidR="00191A01">
        <w:rPr>
          <w:lang w:val="en-US"/>
        </w:rPr>
        <w:t>mount interface</w:t>
      </w:r>
      <w:r>
        <w:t>.)</w:t>
      </w:r>
    </w:p>
    <w:p w14:paraId="4B0798BE" w14:textId="29DC7D7E" w:rsidR="008A66F2" w:rsidRDefault="00A014CD" w:rsidP="009F4C8A">
      <w:pPr>
        <w:pStyle w:val="PR1"/>
        <w:numPr>
          <w:ilvl w:val="4"/>
          <w:numId w:val="3"/>
        </w:numPr>
      </w:pPr>
      <w:r>
        <w:lastRenderedPageBreak/>
        <w:t xml:space="preserve">Support individual </w:t>
      </w:r>
      <w:r w:rsidR="0069219B">
        <w:t>B</w:t>
      </w:r>
      <w:r w:rsidR="00CD264A">
        <w:t xml:space="preserve">arco Unisee </w:t>
      </w:r>
      <w:r w:rsidR="00CD76BF">
        <w:t>panel in any array</w:t>
      </w:r>
      <w:r w:rsidR="008A66F2">
        <w:t xml:space="preserve"> including safety factor</w:t>
      </w:r>
      <w:r w:rsidR="00191A01">
        <w:t xml:space="preserve">, without requiring additional </w:t>
      </w:r>
      <w:r w:rsidR="00A34635">
        <w:t>bracing.</w:t>
      </w:r>
    </w:p>
    <w:p w14:paraId="7338E2F0" w14:textId="5BD694A1" w:rsidR="00712177" w:rsidRDefault="00447432" w:rsidP="009F4C8A">
      <w:pPr>
        <w:pStyle w:val="PR1"/>
        <w:numPr>
          <w:ilvl w:val="4"/>
          <w:numId w:val="3"/>
        </w:numPr>
      </w:pPr>
      <w:r w:rsidRPr="00AB552C">
        <w:t>Display Attachment: Barco UniSee wall crosse</w:t>
      </w:r>
      <w:r w:rsidR="004E58A7" w:rsidRPr="00AB552C">
        <w:t>s</w:t>
      </w:r>
      <w:r w:rsidRPr="00AB552C">
        <w:t xml:space="preserve"> mount directly to Draper Mount Interface</w:t>
      </w:r>
      <w:r w:rsidR="00712177" w:rsidRPr="00AB552C">
        <w:t>.</w:t>
      </w:r>
    </w:p>
    <w:p w14:paraId="593B086E" w14:textId="036172CC" w:rsidR="005154A0" w:rsidRDefault="001954B4" w:rsidP="005154A0">
      <w:pPr>
        <w:pStyle w:val="PR1"/>
        <w:numPr>
          <w:ilvl w:val="4"/>
          <w:numId w:val="3"/>
        </w:numPr>
      </w:pPr>
      <w:r>
        <w:t xml:space="preserve">DMI </w:t>
      </w:r>
      <w:r w:rsidR="005154A0">
        <w:t xml:space="preserve">Components: </w:t>
      </w:r>
    </w:p>
    <w:p w14:paraId="6D8A9CDA" w14:textId="2B1B776A" w:rsidR="0028111C" w:rsidRDefault="0028111C" w:rsidP="0028111C">
      <w:pPr>
        <w:pStyle w:val="PR2"/>
        <w:numPr>
          <w:ilvl w:val="5"/>
          <w:numId w:val="3"/>
        </w:numPr>
        <w:tabs>
          <w:tab w:val="left" w:pos="1026"/>
        </w:tabs>
      </w:pPr>
      <w:r>
        <w:t>“X” Bracket:  Die cast z</w:t>
      </w:r>
      <w:r w:rsidR="00547373">
        <w:t>inc alloy</w:t>
      </w:r>
    </w:p>
    <w:p w14:paraId="57C0F8B2" w14:textId="5C607206" w:rsidR="002B06FF" w:rsidRDefault="002B06FF" w:rsidP="0028111C">
      <w:pPr>
        <w:pStyle w:val="PR2"/>
        <w:numPr>
          <w:ilvl w:val="5"/>
          <w:numId w:val="3"/>
        </w:numPr>
        <w:tabs>
          <w:tab w:val="left" w:pos="1026"/>
        </w:tabs>
      </w:pPr>
      <w:r>
        <w:t xml:space="preserve">“X” Braces:  </w:t>
      </w:r>
      <w:r w:rsidR="00A7771D">
        <w:t xml:space="preserve">Minimum </w:t>
      </w:r>
      <w:r>
        <w:t>2.4 mm aluminum</w:t>
      </w:r>
    </w:p>
    <w:p w14:paraId="22954207" w14:textId="7A1569EA" w:rsidR="00547373" w:rsidRDefault="00547373" w:rsidP="0028111C">
      <w:pPr>
        <w:pStyle w:val="PR2"/>
        <w:numPr>
          <w:ilvl w:val="5"/>
          <w:numId w:val="3"/>
        </w:numPr>
        <w:tabs>
          <w:tab w:val="left" w:pos="1026"/>
        </w:tabs>
      </w:pPr>
      <w:r>
        <w:t xml:space="preserve">Horizontal </w:t>
      </w:r>
      <w:r w:rsidR="00137189">
        <w:t xml:space="preserve">and vertical </w:t>
      </w:r>
      <w:r w:rsidR="00ED6153">
        <w:t xml:space="preserve">braces:  Minimum </w:t>
      </w:r>
      <w:r w:rsidR="004C147F">
        <w:t>3.2 mm</w:t>
      </w:r>
      <w:r w:rsidR="00ED6153">
        <w:t xml:space="preserve"> thick</w:t>
      </w:r>
      <w:r w:rsidR="00413429">
        <w:t xml:space="preserve"> formed</w:t>
      </w:r>
      <w:r w:rsidR="00ED6153">
        <w:t xml:space="preserve"> aluminum</w:t>
      </w:r>
    </w:p>
    <w:p w14:paraId="22B44F68" w14:textId="228D285A" w:rsidR="0080684F" w:rsidRDefault="0080684F" w:rsidP="0028111C">
      <w:pPr>
        <w:pStyle w:val="PR2"/>
        <w:numPr>
          <w:ilvl w:val="5"/>
          <w:numId w:val="3"/>
        </w:numPr>
        <w:tabs>
          <w:tab w:val="left" w:pos="1026"/>
        </w:tabs>
      </w:pPr>
      <w:r>
        <w:t xml:space="preserve">Wall brackets:  </w:t>
      </w:r>
      <w:r w:rsidR="00A7771D">
        <w:t>Minimum 3.2 mm</w:t>
      </w:r>
      <w:r w:rsidR="00A7771D">
        <w:t xml:space="preserve"> </w:t>
      </w:r>
      <w:r>
        <w:t>gauge formed steel</w:t>
      </w:r>
    </w:p>
    <w:p w14:paraId="322DBE02" w14:textId="28811FAA" w:rsidR="00BC1A31" w:rsidRDefault="00137189" w:rsidP="0028111C">
      <w:pPr>
        <w:pStyle w:val="PR2"/>
        <w:numPr>
          <w:ilvl w:val="5"/>
          <w:numId w:val="3"/>
        </w:numPr>
        <w:tabs>
          <w:tab w:val="left" w:pos="1026"/>
        </w:tabs>
      </w:pPr>
      <w:r>
        <w:t xml:space="preserve">Barco UniSee </w:t>
      </w:r>
      <w:r w:rsidR="002B06FF">
        <w:t>mounting hard</w:t>
      </w:r>
      <w:r w:rsidR="00BC1A31">
        <w:t xml:space="preserve">ware: </w:t>
      </w:r>
      <w:r w:rsidR="006F6E05">
        <w:t xml:space="preserve">Double end </w:t>
      </w:r>
      <w:r w:rsidR="00BC1A31">
        <w:t>M10</w:t>
      </w:r>
      <w:r w:rsidR="006F6E05">
        <w:t xml:space="preserve"> </w:t>
      </w:r>
      <w:r w:rsidR="00342BB9">
        <w:t>Studs, 100</w:t>
      </w:r>
      <w:r w:rsidR="00AD315E">
        <w:t xml:space="preserve"> </w:t>
      </w:r>
      <w:r w:rsidR="00BC1A31">
        <w:t xml:space="preserve">mm </w:t>
      </w:r>
      <w:r w:rsidR="002B155C">
        <w:t>long.</w:t>
      </w:r>
    </w:p>
    <w:p w14:paraId="56BE93AE" w14:textId="411395B9" w:rsidR="005154A0" w:rsidRPr="00916D6F" w:rsidRDefault="00BC1A31" w:rsidP="00AB552C">
      <w:pPr>
        <w:pStyle w:val="PR2"/>
        <w:numPr>
          <w:ilvl w:val="5"/>
          <w:numId w:val="3"/>
        </w:numPr>
        <w:tabs>
          <w:tab w:val="left" w:pos="1026"/>
        </w:tabs>
      </w:pPr>
      <w:r>
        <w:t xml:space="preserve">Component </w:t>
      </w:r>
      <w:r w:rsidR="005154A0" w:rsidRPr="00916D6F">
        <w:t>Finish: Textured black powder coat.</w:t>
      </w:r>
    </w:p>
    <w:p w14:paraId="5697F821" w14:textId="77777777" w:rsidR="00B8642C" w:rsidRDefault="00BC127A">
      <w:pPr>
        <w:pStyle w:val="PRT"/>
      </w:pPr>
      <w:r>
        <w:t>EXECUTION</w:t>
      </w:r>
    </w:p>
    <w:p w14:paraId="4F7F0789" w14:textId="77777777" w:rsidR="00B8642C" w:rsidRDefault="00EA116C" w:rsidP="00EA116C">
      <w:pPr>
        <w:pStyle w:val="ART"/>
      </w:pPr>
      <w:r>
        <w:t>PREPARATION</w:t>
      </w:r>
    </w:p>
    <w:p w14:paraId="13AF87A6" w14:textId="00DF025E" w:rsidR="00266930" w:rsidRDefault="00266930" w:rsidP="00266930">
      <w:pPr>
        <w:pStyle w:val="PR1"/>
      </w:pPr>
      <w:r>
        <w:t>Coordinate layout and installation with wall construction</w:t>
      </w:r>
      <w:r w:rsidR="00631A28">
        <w:t>.</w:t>
      </w:r>
    </w:p>
    <w:p w14:paraId="3D6E1823" w14:textId="78CDAC49" w:rsidR="00CD76BF" w:rsidRDefault="00CD76BF" w:rsidP="00342BB9">
      <w:pPr>
        <w:pStyle w:val="SpecifierNote"/>
      </w:pPr>
      <w:r>
        <w:t>(</w:t>
      </w:r>
      <w:r w:rsidRPr="00342BB9">
        <w:rPr>
          <w:b/>
          <w:bCs w:val="0"/>
        </w:rPr>
        <w:t>Specifier Note</w:t>
      </w:r>
      <w:r>
        <w:t>:</w:t>
      </w:r>
      <w:r w:rsidR="003E3EB2">
        <w:rPr>
          <w:lang w:val="en-US"/>
        </w:rPr>
        <w:t xml:space="preserve"> DELETE paragraph when installing to solid substrate such as CMU or concrete</w:t>
      </w:r>
      <w:r>
        <w:t>.)</w:t>
      </w:r>
    </w:p>
    <w:p w14:paraId="4FF39976" w14:textId="50B00FCD" w:rsidR="00266930" w:rsidRDefault="003E3EB2" w:rsidP="00266930">
      <w:pPr>
        <w:pStyle w:val="PR1"/>
      </w:pPr>
      <w:r>
        <w:t>C</w:t>
      </w:r>
      <w:r w:rsidR="00266930">
        <w:t xml:space="preserve">oordinate requirements for </w:t>
      </w:r>
      <w:r w:rsidR="00D109D3">
        <w:t xml:space="preserve">wall </w:t>
      </w:r>
      <w:r w:rsidR="00266930">
        <w:t>blocking</w:t>
      </w:r>
      <w:r w:rsidR="00D109D3">
        <w:t xml:space="preserve"> </w:t>
      </w:r>
      <w:r w:rsidR="00266930">
        <w:t xml:space="preserve">and bracing to ensure proper installation of </w:t>
      </w:r>
      <w:r w:rsidR="00D109D3">
        <w:t>mount interface</w:t>
      </w:r>
      <w:r>
        <w:t xml:space="preserve"> to framed wall construction.</w:t>
      </w:r>
    </w:p>
    <w:p w14:paraId="4F531982" w14:textId="77777777" w:rsidR="00266930" w:rsidRDefault="00266930" w:rsidP="00266930">
      <w:pPr>
        <w:pStyle w:val="PR1"/>
      </w:pPr>
      <w:r>
        <w:t>Coordinate location and requirements for power supply conduit, and wiring required to LCD displays.</w:t>
      </w:r>
    </w:p>
    <w:p w14:paraId="439AF37E" w14:textId="77777777" w:rsidR="00190AAE" w:rsidRDefault="00BC127A" w:rsidP="00190AAE">
      <w:pPr>
        <w:pStyle w:val="ART"/>
      </w:pPr>
      <w:r>
        <w:t>INSTALLATION</w:t>
      </w:r>
    </w:p>
    <w:p w14:paraId="2A7C01CA" w14:textId="6184C8A7" w:rsidR="00712177" w:rsidRDefault="00712177" w:rsidP="00190AAE">
      <w:pPr>
        <w:pStyle w:val="PR1"/>
      </w:pPr>
      <w:r>
        <w:t xml:space="preserve">Install </w:t>
      </w:r>
      <w:r w:rsidR="00FD7691">
        <w:t>Draper</w:t>
      </w:r>
      <w:r w:rsidR="00767B1D">
        <w:t xml:space="preserve"> Mount Interface for Barco UniSee </w:t>
      </w:r>
      <w:r>
        <w:t xml:space="preserve">at locations and heights indicated on </w:t>
      </w:r>
      <w:r w:rsidR="005A755D">
        <w:t>d</w:t>
      </w:r>
      <w:r>
        <w:t>rawings.</w:t>
      </w:r>
      <w:r w:rsidR="00613082">
        <w:t xml:space="preserve">  Install securely to substrate and within tolerances recommended by manufacturer.</w:t>
      </w:r>
    </w:p>
    <w:p w14:paraId="6BF83DA4" w14:textId="45BA7A46" w:rsidR="001743C2" w:rsidRPr="009950E1" w:rsidRDefault="001743C2" w:rsidP="00342BB9">
      <w:pPr>
        <w:pStyle w:val="SpecifierNote"/>
      </w:pPr>
      <w:r w:rsidRPr="009950E1">
        <w:t>(</w:t>
      </w:r>
      <w:r w:rsidRPr="00342BB9">
        <w:rPr>
          <w:b/>
          <w:bCs w:val="0"/>
        </w:rPr>
        <w:t>Specifier Note</w:t>
      </w:r>
      <w:r w:rsidRPr="009950E1">
        <w:t>:</w:t>
      </w:r>
      <w:r w:rsidRPr="00342BB9">
        <w:t xml:space="preserve"> Hardware for attaching mount system is not supplied by the </w:t>
      </w:r>
      <w:r w:rsidR="000D6698">
        <w:rPr>
          <w:lang w:val="en-US"/>
        </w:rPr>
        <w:t xml:space="preserve">DMI </w:t>
      </w:r>
      <w:r w:rsidRPr="00342BB9">
        <w:t>manufacturer</w:t>
      </w:r>
      <w:r w:rsidRPr="009F44CB">
        <w:t>.</w:t>
      </w:r>
      <w:r w:rsidRPr="009950E1">
        <w:t>)</w:t>
      </w:r>
    </w:p>
    <w:p w14:paraId="725D7420" w14:textId="1832962B" w:rsidR="00190AAE" w:rsidRDefault="000309B2" w:rsidP="00190AAE">
      <w:pPr>
        <w:pStyle w:val="PR1"/>
      </w:pPr>
      <w:r>
        <w:t>Anchor DMI</w:t>
      </w:r>
      <w:r w:rsidR="00CC7A07">
        <w:t xml:space="preserve"> with necessary</w:t>
      </w:r>
      <w:r w:rsidR="00B532AB">
        <w:t xml:space="preserve"> hardware, anchors, brackets and fasteners</w:t>
      </w:r>
      <w:r w:rsidR="001743C2">
        <w:t>.</w:t>
      </w:r>
    </w:p>
    <w:p w14:paraId="7CB80087" w14:textId="77777777" w:rsidR="00613082" w:rsidRDefault="00613082" w:rsidP="00613082">
      <w:pPr>
        <w:pStyle w:val="PR1"/>
      </w:pPr>
      <w:r>
        <w:t>Correct deficiencies.</w:t>
      </w:r>
    </w:p>
    <w:p w14:paraId="1656E823" w14:textId="410B50CE" w:rsidR="00266930" w:rsidRDefault="00767B1D" w:rsidP="00266930">
      <w:pPr>
        <w:pStyle w:val="PR1"/>
      </w:pPr>
      <w:r w:rsidRPr="00767B1D">
        <w:t xml:space="preserve">Mount Barco UniSee Display(s) per Barco Instructions and </w:t>
      </w:r>
      <w:r w:rsidR="00342BB9" w:rsidRPr="00767B1D">
        <w:t>specifications.</w:t>
      </w:r>
    </w:p>
    <w:p w14:paraId="4859F806" w14:textId="77777777" w:rsidR="00712177" w:rsidRDefault="00B33443" w:rsidP="00190AAE">
      <w:pPr>
        <w:pStyle w:val="ART"/>
      </w:pPr>
      <w:r>
        <w:fldChar w:fldCharType="begin"/>
      </w:r>
      <w:r w:rsidR="00712177">
        <w:instrText xml:space="preserve">seq level1 \h \r0 </w:instrText>
      </w:r>
      <w:r>
        <w:fldChar w:fldCharType="end"/>
      </w:r>
      <w:r>
        <w:fldChar w:fldCharType="begin"/>
      </w:r>
      <w:r w:rsidR="00712177">
        <w:instrText xml:space="preserve">seq level2 \h \r0 </w:instrText>
      </w:r>
      <w:r>
        <w:fldChar w:fldCharType="end"/>
      </w:r>
      <w:r w:rsidR="00616EA5">
        <w:t>PROTECTION</w:t>
      </w:r>
    </w:p>
    <w:p w14:paraId="3E8CEBA6" w14:textId="41AAC2FA" w:rsidR="00712177" w:rsidRPr="00712177" w:rsidRDefault="00712177" w:rsidP="00190AAE">
      <w:pPr>
        <w:pStyle w:val="PR1"/>
      </w:pPr>
      <w:r>
        <w:t xml:space="preserve">Protect </w:t>
      </w:r>
      <w:r w:rsidR="00266930">
        <w:t>LCD Display Mounts</w:t>
      </w:r>
      <w:r w:rsidR="009E4A34">
        <w:t xml:space="preserve"> [</w:t>
      </w:r>
      <w:r w:rsidR="009E4A34">
        <w:rPr>
          <w:b/>
        </w:rPr>
        <w:t>and Display(s)</w:t>
      </w:r>
      <w:r w:rsidR="009E4A34">
        <w:t>]</w:t>
      </w:r>
      <w:r>
        <w:t xml:space="preserve"> from damage </w:t>
      </w:r>
      <w:r w:rsidR="00692816">
        <w:t>during</w:t>
      </w:r>
      <w:r>
        <w:t xml:space="preserve"> </w:t>
      </w:r>
      <w:r w:rsidR="00266930">
        <w:t xml:space="preserve">remainder of </w:t>
      </w:r>
      <w:r>
        <w:t xml:space="preserve">construction. </w:t>
      </w:r>
      <w:r w:rsidR="00266930">
        <w:t xml:space="preserve">In the event of </w:t>
      </w:r>
      <w:r>
        <w:t>damage, remove and replace damaged components or entire unit as required to provide units in their original, undamaged condition.</w:t>
      </w:r>
    </w:p>
    <w:p w14:paraId="3F39279B" w14:textId="77777777" w:rsidR="00B8642C" w:rsidRPr="0054485A" w:rsidRDefault="00274828" w:rsidP="00AB552C">
      <w:pPr>
        <w:pStyle w:val="EOS"/>
        <w:jc w:val="center"/>
      </w:pPr>
      <w:r w:rsidRPr="0054485A">
        <w:t>END OF SECTION</w:t>
      </w:r>
    </w:p>
    <w:sectPr w:rsidR="00B8642C" w:rsidRPr="0054485A" w:rsidSect="00B8642C">
      <w:footerReference w:type="even" r:id="rId12"/>
      <w:footerReference w:type="default" r:id="rId13"/>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FF670" w14:textId="77777777" w:rsidR="00C75DA9" w:rsidRDefault="00C75DA9">
      <w:r>
        <w:separator/>
      </w:r>
    </w:p>
  </w:endnote>
  <w:endnote w:type="continuationSeparator" w:id="0">
    <w:p w14:paraId="48827764" w14:textId="77777777" w:rsidR="00C75DA9" w:rsidRDefault="00C7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altName w:val="Century Gothic"/>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2611" w14:textId="305447AB" w:rsidR="009D2C2A" w:rsidRDefault="009D2C2A">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B33443">
      <w:rPr>
        <w:rFonts w:ascii="Futura Bk BT" w:hAnsi="Futura Bk BT"/>
        <w:sz w:val="18"/>
      </w:rPr>
      <w:fldChar w:fldCharType="begin"/>
    </w:r>
    <w:r>
      <w:rPr>
        <w:rFonts w:ascii="Futura Bk BT" w:hAnsi="Futura Bk BT"/>
        <w:sz w:val="18"/>
      </w:rPr>
      <w:instrText xml:space="preserve"> TIME \@ "d-MMM-yy" </w:instrText>
    </w:r>
    <w:r w:rsidR="00B33443">
      <w:rPr>
        <w:rFonts w:ascii="Futura Bk BT" w:hAnsi="Futura Bk BT"/>
        <w:sz w:val="18"/>
      </w:rPr>
      <w:fldChar w:fldCharType="separate"/>
    </w:r>
    <w:r w:rsidR="000D6698">
      <w:rPr>
        <w:rFonts w:ascii="Futura Bk BT" w:hAnsi="Futura Bk BT"/>
        <w:noProof/>
        <w:sz w:val="18"/>
      </w:rPr>
      <w:t>26-Aug-20</w:t>
    </w:r>
    <w:r w:rsidR="00B33443">
      <w:rPr>
        <w:rFonts w:ascii="Futura Bk BT" w:hAnsi="Futura Bk BT"/>
        <w:sz w:val="18"/>
      </w:rPr>
      <w:fldChar w:fldCharType="end"/>
    </w:r>
    <w:r>
      <w:rPr>
        <w:rFonts w:ascii="Futura Bk BT" w:hAnsi="Futura Bk BT"/>
        <w:sz w:val="18"/>
      </w:rPr>
      <w:tab/>
      <w:t xml:space="preserve">XX X XX - </w:t>
    </w:r>
    <w:r w:rsidR="00B33443">
      <w:rPr>
        <w:rStyle w:val="PageNumber"/>
        <w:rFonts w:ascii="Futura Bk BT" w:hAnsi="Futura Bk BT"/>
        <w:sz w:val="18"/>
      </w:rPr>
      <w:fldChar w:fldCharType="begin"/>
    </w:r>
    <w:r>
      <w:rPr>
        <w:rStyle w:val="PageNumber"/>
        <w:rFonts w:ascii="Futura Bk BT" w:hAnsi="Futura Bk BT"/>
        <w:sz w:val="18"/>
      </w:rPr>
      <w:instrText xml:space="preserve"> PAGE </w:instrText>
    </w:r>
    <w:r w:rsidR="00B33443">
      <w:rPr>
        <w:rStyle w:val="PageNumber"/>
        <w:rFonts w:ascii="Futura Bk BT" w:hAnsi="Futura Bk BT"/>
        <w:sz w:val="18"/>
      </w:rPr>
      <w:fldChar w:fldCharType="separate"/>
    </w:r>
    <w:r>
      <w:rPr>
        <w:rStyle w:val="PageNumber"/>
        <w:rFonts w:ascii="Futura Bk BT" w:hAnsi="Futura Bk BT"/>
        <w:noProof/>
        <w:sz w:val="18"/>
      </w:rPr>
      <w:t>10</w:t>
    </w:r>
    <w:r w:rsidR="00B33443">
      <w:rPr>
        <w:rStyle w:val="PageNumber"/>
        <w:rFonts w:ascii="Futura Bk BT" w:hAnsi="Futura Bk BT"/>
        <w:sz w:val="18"/>
      </w:rPr>
      <w:fldChar w:fldCharType="end"/>
    </w:r>
    <w:r>
      <w:rPr>
        <w:rStyle w:val="PageNumber"/>
        <w:rFonts w:ascii="Futura Bk BT" w:hAnsi="Futura Bk BT"/>
        <w:sz w:val="18"/>
      </w:rPr>
      <w:tab/>
      <w:t>SECTION TITLE</w:t>
    </w:r>
  </w:p>
  <w:p w14:paraId="75E5203B" w14:textId="77777777" w:rsidR="009D2C2A" w:rsidRDefault="009D2C2A">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02507" w14:textId="4E34AB84" w:rsidR="009D2C2A" w:rsidRPr="00F773AA" w:rsidRDefault="009D2C2A"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B33443" w:rsidRPr="00F773AA">
      <w:rPr>
        <w:sz w:val="16"/>
        <w:szCs w:val="16"/>
      </w:rPr>
      <w:fldChar w:fldCharType="begin"/>
    </w:r>
    <w:r w:rsidRPr="00F773AA">
      <w:rPr>
        <w:sz w:val="16"/>
        <w:szCs w:val="16"/>
      </w:rPr>
      <w:instrText xml:space="preserve"> TIME \@ "d-MMM-yy" </w:instrText>
    </w:r>
    <w:r w:rsidR="00B33443" w:rsidRPr="00F773AA">
      <w:rPr>
        <w:sz w:val="16"/>
        <w:szCs w:val="16"/>
      </w:rPr>
      <w:fldChar w:fldCharType="separate"/>
    </w:r>
    <w:r w:rsidR="000D6698">
      <w:rPr>
        <w:noProof/>
        <w:sz w:val="16"/>
        <w:szCs w:val="16"/>
      </w:rPr>
      <w:t>26-Aug-20</w:t>
    </w:r>
    <w:r w:rsidR="00B33443" w:rsidRPr="00F773AA">
      <w:rPr>
        <w:sz w:val="16"/>
        <w:szCs w:val="16"/>
      </w:rPr>
      <w:fldChar w:fldCharType="end"/>
    </w:r>
    <w:r>
      <w:rPr>
        <w:sz w:val="16"/>
        <w:szCs w:val="16"/>
      </w:rPr>
      <w:tab/>
    </w:r>
    <w:r w:rsidR="00D43D27">
      <w:rPr>
        <w:sz w:val="16"/>
        <w:szCs w:val="16"/>
      </w:rPr>
      <w:t>11 52 23</w:t>
    </w:r>
    <w:r w:rsidRPr="00F773AA">
      <w:rPr>
        <w:sz w:val="16"/>
        <w:szCs w:val="16"/>
      </w:rPr>
      <w:t xml:space="preserve"> - </w:t>
    </w:r>
    <w:r w:rsidR="00B33443" w:rsidRPr="00F773AA">
      <w:rPr>
        <w:rStyle w:val="PageNumber"/>
        <w:sz w:val="16"/>
        <w:szCs w:val="16"/>
      </w:rPr>
      <w:fldChar w:fldCharType="begin"/>
    </w:r>
    <w:r w:rsidRPr="00F773AA">
      <w:rPr>
        <w:rStyle w:val="PageNumber"/>
        <w:sz w:val="16"/>
        <w:szCs w:val="16"/>
      </w:rPr>
      <w:instrText xml:space="preserve"> PAGE </w:instrText>
    </w:r>
    <w:r w:rsidR="00B33443" w:rsidRPr="00F773AA">
      <w:rPr>
        <w:rStyle w:val="PageNumber"/>
        <w:sz w:val="16"/>
        <w:szCs w:val="16"/>
      </w:rPr>
      <w:fldChar w:fldCharType="separate"/>
    </w:r>
    <w:r w:rsidR="00442E2D">
      <w:rPr>
        <w:rStyle w:val="PageNumber"/>
        <w:noProof/>
        <w:sz w:val="16"/>
        <w:szCs w:val="16"/>
      </w:rPr>
      <w:t>6</w:t>
    </w:r>
    <w:r w:rsidR="00B33443" w:rsidRPr="00F773AA">
      <w:rPr>
        <w:rStyle w:val="PageNumber"/>
        <w:sz w:val="16"/>
        <w:szCs w:val="16"/>
      </w:rPr>
      <w:fldChar w:fldCharType="end"/>
    </w:r>
    <w:r>
      <w:rPr>
        <w:rStyle w:val="PageNumber"/>
        <w:sz w:val="16"/>
        <w:szCs w:val="16"/>
      </w:rPr>
      <w:tab/>
    </w:r>
    <w:r w:rsidR="00D43D27">
      <w:rPr>
        <w:rStyle w:val="PageNumber"/>
        <w:sz w:val="16"/>
        <w:szCs w:val="16"/>
      </w:rPr>
      <w:t>AUDIO-VISUAL EQUIPMENT SUPPORTS</w:t>
    </w:r>
  </w:p>
  <w:p w14:paraId="5CE969F6" w14:textId="51766096" w:rsidR="009D2C2A" w:rsidRPr="00274828" w:rsidRDefault="009D2C2A">
    <w:pPr>
      <w:pStyle w:val="Footer"/>
      <w:tabs>
        <w:tab w:val="clear" w:pos="4320"/>
        <w:tab w:val="clear" w:pos="8640"/>
        <w:tab w:val="center" w:pos="4680"/>
        <w:tab w:val="right" w:pos="9360"/>
      </w:tabs>
      <w:rPr>
        <w:sz w:val="16"/>
        <w:szCs w:val="16"/>
      </w:rPr>
    </w:pPr>
    <w:r>
      <w:rPr>
        <w:rStyle w:val="PageNumber"/>
        <w:sz w:val="16"/>
        <w:szCs w:val="16"/>
      </w:rPr>
      <w:tab/>
    </w:r>
    <w:r>
      <w:rPr>
        <w:rStyle w:val="PageNumber"/>
        <w:sz w:val="16"/>
        <w:szCs w:val="16"/>
      </w:rPr>
      <w:tab/>
      <w:t>Draper</w:t>
    </w:r>
    <w:r w:rsidR="00231457">
      <w:rPr>
        <w:rStyle w:val="PageNumber"/>
        <w:sz w:val="16"/>
        <w:szCs w:val="16"/>
      </w:rPr>
      <w:t xml:space="preserve"> Mount Interface for Barco UniSee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B77AE" w14:textId="77777777" w:rsidR="00C75DA9" w:rsidRDefault="00C75DA9">
      <w:r>
        <w:separator/>
      </w:r>
    </w:p>
  </w:footnote>
  <w:footnote w:type="continuationSeparator" w:id="0">
    <w:p w14:paraId="5017F13C" w14:textId="77777777" w:rsidR="00C75DA9" w:rsidRDefault="00C75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922E7A38"/>
    <w:lvl w:ilvl="0">
      <w:start w:val="1"/>
      <w:numFmt w:val="decimal"/>
      <w:pStyle w:val="PRT"/>
      <w:suff w:val="nothing"/>
      <w:lvlText w:val="PART %1 - "/>
      <w:lvlJc w:val="left"/>
      <w:rPr>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C2"/>
    <w:rsid w:val="00001A3F"/>
    <w:rsid w:val="00015109"/>
    <w:rsid w:val="000309B2"/>
    <w:rsid w:val="000707FC"/>
    <w:rsid w:val="0007288C"/>
    <w:rsid w:val="000771F8"/>
    <w:rsid w:val="000A1062"/>
    <w:rsid w:val="000A5BE2"/>
    <w:rsid w:val="000B17B7"/>
    <w:rsid w:val="000C5297"/>
    <w:rsid w:val="000D3E8B"/>
    <w:rsid w:val="000D6698"/>
    <w:rsid w:val="000E133F"/>
    <w:rsid w:val="000E46FA"/>
    <w:rsid w:val="000E7913"/>
    <w:rsid w:val="00107412"/>
    <w:rsid w:val="00120234"/>
    <w:rsid w:val="00120A55"/>
    <w:rsid w:val="00124C35"/>
    <w:rsid w:val="001358A0"/>
    <w:rsid w:val="00136612"/>
    <w:rsid w:val="00137189"/>
    <w:rsid w:val="00166AD7"/>
    <w:rsid w:val="001743C2"/>
    <w:rsid w:val="001754C8"/>
    <w:rsid w:val="00175782"/>
    <w:rsid w:val="00190AAE"/>
    <w:rsid w:val="00191A01"/>
    <w:rsid w:val="001954B4"/>
    <w:rsid w:val="00195787"/>
    <w:rsid w:val="001B63D2"/>
    <w:rsid w:val="001F4F6B"/>
    <w:rsid w:val="001F6E58"/>
    <w:rsid w:val="0020514A"/>
    <w:rsid w:val="00205524"/>
    <w:rsid w:val="00211F0A"/>
    <w:rsid w:val="00231457"/>
    <w:rsid w:val="00266930"/>
    <w:rsid w:val="00267275"/>
    <w:rsid w:val="00274828"/>
    <w:rsid w:val="0028111C"/>
    <w:rsid w:val="002823D2"/>
    <w:rsid w:val="002A256F"/>
    <w:rsid w:val="002A7DB9"/>
    <w:rsid w:val="002B009D"/>
    <w:rsid w:val="002B06FF"/>
    <w:rsid w:val="002B155C"/>
    <w:rsid w:val="002B7963"/>
    <w:rsid w:val="002C1D4B"/>
    <w:rsid w:val="002C2F22"/>
    <w:rsid w:val="002D30CD"/>
    <w:rsid w:val="002E1EFE"/>
    <w:rsid w:val="002F2430"/>
    <w:rsid w:val="00305719"/>
    <w:rsid w:val="00325793"/>
    <w:rsid w:val="00342BB9"/>
    <w:rsid w:val="00363CA0"/>
    <w:rsid w:val="0037191F"/>
    <w:rsid w:val="003767ED"/>
    <w:rsid w:val="00390575"/>
    <w:rsid w:val="003B4A61"/>
    <w:rsid w:val="003B6A21"/>
    <w:rsid w:val="003B7563"/>
    <w:rsid w:val="003D7A86"/>
    <w:rsid w:val="003E384C"/>
    <w:rsid w:val="003E3EB2"/>
    <w:rsid w:val="003F1E1E"/>
    <w:rsid w:val="00413429"/>
    <w:rsid w:val="00422D87"/>
    <w:rsid w:val="00427EA5"/>
    <w:rsid w:val="004302B5"/>
    <w:rsid w:val="00430AF7"/>
    <w:rsid w:val="00442E2D"/>
    <w:rsid w:val="00444BDD"/>
    <w:rsid w:val="00447432"/>
    <w:rsid w:val="004511AB"/>
    <w:rsid w:val="0045501D"/>
    <w:rsid w:val="00464BE6"/>
    <w:rsid w:val="0047014C"/>
    <w:rsid w:val="00471B56"/>
    <w:rsid w:val="004827D7"/>
    <w:rsid w:val="0048437E"/>
    <w:rsid w:val="00485CC2"/>
    <w:rsid w:val="0049088D"/>
    <w:rsid w:val="00493635"/>
    <w:rsid w:val="00493AF7"/>
    <w:rsid w:val="004B508A"/>
    <w:rsid w:val="004C147F"/>
    <w:rsid w:val="004E58A7"/>
    <w:rsid w:val="0051005A"/>
    <w:rsid w:val="00514A6D"/>
    <w:rsid w:val="005154A0"/>
    <w:rsid w:val="00535471"/>
    <w:rsid w:val="00537575"/>
    <w:rsid w:val="0054485A"/>
    <w:rsid w:val="00544FFF"/>
    <w:rsid w:val="00547373"/>
    <w:rsid w:val="00553E7A"/>
    <w:rsid w:val="00563BA9"/>
    <w:rsid w:val="00566556"/>
    <w:rsid w:val="00566FE2"/>
    <w:rsid w:val="005712AF"/>
    <w:rsid w:val="00574F45"/>
    <w:rsid w:val="00576564"/>
    <w:rsid w:val="00581286"/>
    <w:rsid w:val="005820AA"/>
    <w:rsid w:val="00582F55"/>
    <w:rsid w:val="0058484C"/>
    <w:rsid w:val="00595833"/>
    <w:rsid w:val="005A755D"/>
    <w:rsid w:val="005B5E42"/>
    <w:rsid w:val="005D0A6F"/>
    <w:rsid w:val="005E0F67"/>
    <w:rsid w:val="005E2F0A"/>
    <w:rsid w:val="005E6AC1"/>
    <w:rsid w:val="00613082"/>
    <w:rsid w:val="00616EA5"/>
    <w:rsid w:val="006218BC"/>
    <w:rsid w:val="00621F4E"/>
    <w:rsid w:val="00624B01"/>
    <w:rsid w:val="00631A28"/>
    <w:rsid w:val="00651C38"/>
    <w:rsid w:val="00652ED0"/>
    <w:rsid w:val="00671DBE"/>
    <w:rsid w:val="00673292"/>
    <w:rsid w:val="00677BE1"/>
    <w:rsid w:val="00682934"/>
    <w:rsid w:val="0069219B"/>
    <w:rsid w:val="00692816"/>
    <w:rsid w:val="006944D4"/>
    <w:rsid w:val="006A719E"/>
    <w:rsid w:val="006B291C"/>
    <w:rsid w:val="006B346C"/>
    <w:rsid w:val="006B439E"/>
    <w:rsid w:val="006C72D9"/>
    <w:rsid w:val="006D0794"/>
    <w:rsid w:val="006D77DA"/>
    <w:rsid w:val="006E6C55"/>
    <w:rsid w:val="006F6E05"/>
    <w:rsid w:val="00712177"/>
    <w:rsid w:val="007359B3"/>
    <w:rsid w:val="007629D3"/>
    <w:rsid w:val="007633A6"/>
    <w:rsid w:val="00767B1D"/>
    <w:rsid w:val="007B2C99"/>
    <w:rsid w:val="007C0190"/>
    <w:rsid w:val="007D0D0B"/>
    <w:rsid w:val="00805789"/>
    <w:rsid w:val="0080684F"/>
    <w:rsid w:val="00806AAF"/>
    <w:rsid w:val="008613BB"/>
    <w:rsid w:val="00867715"/>
    <w:rsid w:val="00876708"/>
    <w:rsid w:val="008947B0"/>
    <w:rsid w:val="008A3208"/>
    <w:rsid w:val="008A66F2"/>
    <w:rsid w:val="008B1CF9"/>
    <w:rsid w:val="008B7316"/>
    <w:rsid w:val="008C11EB"/>
    <w:rsid w:val="008C540A"/>
    <w:rsid w:val="008E19B4"/>
    <w:rsid w:val="008E4C03"/>
    <w:rsid w:val="009071A1"/>
    <w:rsid w:val="00910B28"/>
    <w:rsid w:val="00912AA9"/>
    <w:rsid w:val="009225C4"/>
    <w:rsid w:val="00932DBF"/>
    <w:rsid w:val="009452C4"/>
    <w:rsid w:val="00947763"/>
    <w:rsid w:val="00947CB4"/>
    <w:rsid w:val="00967E3F"/>
    <w:rsid w:val="00973099"/>
    <w:rsid w:val="00991854"/>
    <w:rsid w:val="009A247B"/>
    <w:rsid w:val="009A5F33"/>
    <w:rsid w:val="009B5A61"/>
    <w:rsid w:val="009D2C2A"/>
    <w:rsid w:val="009D573E"/>
    <w:rsid w:val="009E4A34"/>
    <w:rsid w:val="009E7D90"/>
    <w:rsid w:val="009F3EF4"/>
    <w:rsid w:val="009F4C8A"/>
    <w:rsid w:val="009F4E5E"/>
    <w:rsid w:val="00A014CD"/>
    <w:rsid w:val="00A11D68"/>
    <w:rsid w:val="00A21DC5"/>
    <w:rsid w:val="00A34635"/>
    <w:rsid w:val="00A7771D"/>
    <w:rsid w:val="00A80F25"/>
    <w:rsid w:val="00AA2B4F"/>
    <w:rsid w:val="00AB2A42"/>
    <w:rsid w:val="00AB552C"/>
    <w:rsid w:val="00AC212B"/>
    <w:rsid w:val="00AD315E"/>
    <w:rsid w:val="00AD473E"/>
    <w:rsid w:val="00AF4001"/>
    <w:rsid w:val="00AF7DCF"/>
    <w:rsid w:val="00B02CCF"/>
    <w:rsid w:val="00B05CF0"/>
    <w:rsid w:val="00B176F6"/>
    <w:rsid w:val="00B30B86"/>
    <w:rsid w:val="00B33443"/>
    <w:rsid w:val="00B44CC1"/>
    <w:rsid w:val="00B532AB"/>
    <w:rsid w:val="00B652EC"/>
    <w:rsid w:val="00B67C88"/>
    <w:rsid w:val="00B84C11"/>
    <w:rsid w:val="00B8642C"/>
    <w:rsid w:val="00BA09D6"/>
    <w:rsid w:val="00BA77FE"/>
    <w:rsid w:val="00BC127A"/>
    <w:rsid w:val="00BC1A31"/>
    <w:rsid w:val="00C0477D"/>
    <w:rsid w:val="00C100A1"/>
    <w:rsid w:val="00C1640F"/>
    <w:rsid w:val="00C379BA"/>
    <w:rsid w:val="00C37DEF"/>
    <w:rsid w:val="00C46843"/>
    <w:rsid w:val="00C70265"/>
    <w:rsid w:val="00C70421"/>
    <w:rsid w:val="00C75DA9"/>
    <w:rsid w:val="00C80106"/>
    <w:rsid w:val="00C81F62"/>
    <w:rsid w:val="00C82A5C"/>
    <w:rsid w:val="00CC7A07"/>
    <w:rsid w:val="00CD09C4"/>
    <w:rsid w:val="00CD264A"/>
    <w:rsid w:val="00CD76BF"/>
    <w:rsid w:val="00D109D3"/>
    <w:rsid w:val="00D2104D"/>
    <w:rsid w:val="00D2134E"/>
    <w:rsid w:val="00D30A1C"/>
    <w:rsid w:val="00D37E8F"/>
    <w:rsid w:val="00D43D27"/>
    <w:rsid w:val="00D4709B"/>
    <w:rsid w:val="00D61E3D"/>
    <w:rsid w:val="00D73401"/>
    <w:rsid w:val="00DA3781"/>
    <w:rsid w:val="00DB6AA1"/>
    <w:rsid w:val="00DC1F9F"/>
    <w:rsid w:val="00DE64A4"/>
    <w:rsid w:val="00DF3357"/>
    <w:rsid w:val="00DF4C07"/>
    <w:rsid w:val="00E078E0"/>
    <w:rsid w:val="00E10A24"/>
    <w:rsid w:val="00E2071E"/>
    <w:rsid w:val="00E276E4"/>
    <w:rsid w:val="00E279D3"/>
    <w:rsid w:val="00E322B9"/>
    <w:rsid w:val="00E5778C"/>
    <w:rsid w:val="00E626DF"/>
    <w:rsid w:val="00E67BC9"/>
    <w:rsid w:val="00E741E8"/>
    <w:rsid w:val="00E809E1"/>
    <w:rsid w:val="00E847D7"/>
    <w:rsid w:val="00E94A0C"/>
    <w:rsid w:val="00EA116C"/>
    <w:rsid w:val="00EB342C"/>
    <w:rsid w:val="00EB4ACF"/>
    <w:rsid w:val="00EB62B0"/>
    <w:rsid w:val="00EC317D"/>
    <w:rsid w:val="00EC56C1"/>
    <w:rsid w:val="00ED41D2"/>
    <w:rsid w:val="00ED6153"/>
    <w:rsid w:val="00ED67F6"/>
    <w:rsid w:val="00EE3B0A"/>
    <w:rsid w:val="00EF16C8"/>
    <w:rsid w:val="00F10A80"/>
    <w:rsid w:val="00F4150D"/>
    <w:rsid w:val="00F43379"/>
    <w:rsid w:val="00F513B9"/>
    <w:rsid w:val="00F56AEF"/>
    <w:rsid w:val="00F56DC2"/>
    <w:rsid w:val="00F759D5"/>
    <w:rsid w:val="00F773AA"/>
    <w:rsid w:val="00F93200"/>
    <w:rsid w:val="00FC344D"/>
    <w:rsid w:val="00FC5822"/>
    <w:rsid w:val="00FD1609"/>
    <w:rsid w:val="00FD7691"/>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DC2C2"/>
  <w15:chartTrackingRefBased/>
  <w15:docId w15:val="{94FB4DD6-6DC4-47FD-8834-80D5776E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cs="Times New Roman"/>
      <w:sz w:val="24"/>
      <w:lang w:val="x-none" w:eastAsia="x-none"/>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cs="Times New Roman"/>
      <w:sz w:val="24"/>
      <w:lang w:val="x-none" w:eastAsia="x-none"/>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cs="Times New Roman"/>
      <w:sz w:val="24"/>
      <w:lang w:val="x-none" w:eastAsia="x-none"/>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cs="Times New Roman"/>
      <w:sz w:val="24"/>
      <w:lang w:val="x-none" w:eastAsia="x-none"/>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cs="Times New Roman"/>
      <w:sz w:val="24"/>
      <w:lang w:val="x-none" w:eastAsia="x-none"/>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cs="Times New Roman"/>
      <w:sz w:val="24"/>
      <w:lang w:val="x-none" w:eastAsia="x-none"/>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cs="Times New Roman"/>
      <w:sz w:val="24"/>
      <w:lang w:val="x-none" w:eastAsia="x-none"/>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cs="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suppressAutoHyphens/>
      <w:spacing w:before="240"/>
      <w:jc w:val="both"/>
      <w:outlineLvl w:val="2"/>
    </w:pPr>
  </w:style>
  <w:style w:type="paragraph" w:customStyle="1" w:styleId="PR2">
    <w:name w:val="PR2"/>
    <w:basedOn w:val="Normal"/>
    <w:rsid w:val="00D2104D"/>
    <w:pPr>
      <w:numPr>
        <w:ilvl w:val="5"/>
        <w:numId w:val="1"/>
      </w:numPr>
      <w:suppressAutoHyphens/>
      <w:spacing w:before="240"/>
      <w:contextualSpacing/>
      <w:jc w:val="both"/>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B8642C"/>
    <w:pPr>
      <w:numPr>
        <w:ilvl w:val="8"/>
        <w:numId w:val="1"/>
      </w:numPr>
      <w:suppressAutoHyphens/>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rsid w:val="00B8642C"/>
    <w:rPr>
      <w:color w:val="008080"/>
    </w:rPr>
  </w:style>
  <w:style w:type="character" w:customStyle="1" w:styleId="IP">
    <w:name w:val="IP"/>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cs="Times New Roman"/>
      <w:i/>
      <w:color w:val="FF0000"/>
      <w:lang w:val="x-none" w:eastAsia="x-none"/>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semiHidden/>
    <w:rsid w:val="00B8642C"/>
    <w:rPr>
      <w:color w:val="0000FF"/>
      <w:u w:val="single"/>
    </w:rPr>
  </w:style>
  <w:style w:type="character" w:styleId="FollowedHyperlink">
    <w:name w:val="FollowedHyperlink"/>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semiHidden/>
    <w:rsid w:val="00B8642C"/>
    <w:rPr>
      <w:rFonts w:ascii="Tahoma" w:hAnsi="Tahoma" w:cs="Tahoma"/>
      <w:sz w:val="16"/>
      <w:szCs w:val="16"/>
    </w:rPr>
  </w:style>
  <w:style w:type="paragraph" w:styleId="BodyText3">
    <w:name w:val="Body Text 3"/>
    <w:basedOn w:val="Normal"/>
    <w:semiHidden/>
    <w:rsid w:val="00B8642C"/>
    <w:rPr>
      <w:rFonts w:ascii="Futura Bk BT" w:hAnsi="Futura Bk BT"/>
      <w:i/>
      <w:color w:val="FF0000"/>
    </w:rPr>
  </w:style>
  <w:style w:type="paragraph" w:customStyle="1" w:styleId="SpecifierNote">
    <w:name w:val="Specifier Note"/>
    <w:basedOn w:val="BodyText"/>
    <w:link w:val="SpecifierNoteChar"/>
    <w:qFormat/>
    <w:rsid w:val="00F513B9"/>
    <w:pPr>
      <w:suppressAutoHyphens/>
      <w:spacing w:before="240"/>
    </w:pPr>
    <w:rPr>
      <w:rFonts w:ascii="Arial" w:hAnsi="Arial"/>
      <w:bCs/>
      <w:i w:val="0"/>
    </w:rPr>
  </w:style>
  <w:style w:type="character" w:customStyle="1" w:styleId="BodyTextChar">
    <w:name w:val="Body Text Char"/>
    <w:link w:val="BodyText"/>
    <w:semiHidden/>
    <w:rsid w:val="006C72D9"/>
    <w:rPr>
      <w:rFonts w:ascii="Futura Bk BT" w:hAnsi="Futura Bk BT"/>
      <w:i/>
      <w:color w:val="FF0000"/>
    </w:rPr>
  </w:style>
  <w:style w:type="character" w:customStyle="1" w:styleId="SpecifierNoteChar">
    <w:name w:val="Specifier Note Char"/>
    <w:link w:val="SpecifierNote"/>
    <w:rsid w:val="00F513B9"/>
    <w:rPr>
      <w:rFonts w:ascii="Arial" w:hAnsi="Arial" w:cs="Arial"/>
      <w:bCs/>
      <w:i w:val="0"/>
      <w:color w:val="FF0000"/>
    </w:rPr>
  </w:style>
  <w:style w:type="character" w:customStyle="1" w:styleId="Heading1Char">
    <w:name w:val="Heading 1 Char"/>
    <w:link w:val="Heading1"/>
    <w:rsid w:val="003B4A61"/>
    <w:rPr>
      <w:rFonts w:ascii="CG Times" w:hAnsi="CG Times" w:cs="Arial"/>
      <w:sz w:val="24"/>
    </w:rPr>
  </w:style>
  <w:style w:type="character" w:customStyle="1" w:styleId="Heading2Char">
    <w:name w:val="Heading 2 Char"/>
    <w:link w:val="Heading2"/>
    <w:rsid w:val="003B4A61"/>
    <w:rPr>
      <w:rFonts w:ascii="CG Times" w:hAnsi="CG Times" w:cs="Arial"/>
      <w:sz w:val="24"/>
    </w:rPr>
  </w:style>
  <w:style w:type="character" w:customStyle="1" w:styleId="Heading3Char">
    <w:name w:val="Heading 3 Char"/>
    <w:link w:val="Heading3"/>
    <w:rsid w:val="003B4A61"/>
    <w:rPr>
      <w:rFonts w:ascii="CG Times" w:hAnsi="CG Times" w:cs="Arial"/>
      <w:sz w:val="24"/>
    </w:rPr>
  </w:style>
  <w:style w:type="character" w:customStyle="1" w:styleId="Heading4Char">
    <w:name w:val="Heading 4 Char"/>
    <w:link w:val="Heading4"/>
    <w:rsid w:val="003B4A61"/>
    <w:rPr>
      <w:rFonts w:ascii="CG Times" w:hAnsi="CG Times" w:cs="Arial"/>
      <w:sz w:val="24"/>
    </w:rPr>
  </w:style>
  <w:style w:type="character" w:customStyle="1" w:styleId="Heading5Char">
    <w:name w:val="Heading 5 Char"/>
    <w:link w:val="Heading5"/>
    <w:rsid w:val="003B4A61"/>
    <w:rPr>
      <w:rFonts w:ascii="CG Times" w:hAnsi="CG Times" w:cs="Arial"/>
      <w:sz w:val="24"/>
    </w:rPr>
  </w:style>
  <w:style w:type="character" w:customStyle="1" w:styleId="Heading6Char">
    <w:name w:val="Heading 6 Char"/>
    <w:link w:val="Heading6"/>
    <w:rsid w:val="003B4A61"/>
    <w:rPr>
      <w:rFonts w:ascii="CG Times" w:hAnsi="CG Times" w:cs="Arial"/>
      <w:sz w:val="24"/>
    </w:rPr>
  </w:style>
  <w:style w:type="character" w:customStyle="1" w:styleId="Heading7Char">
    <w:name w:val="Heading 7 Char"/>
    <w:link w:val="Heading7"/>
    <w:rsid w:val="003B4A61"/>
    <w:rPr>
      <w:rFonts w:ascii="CG Times" w:hAnsi="CG Times" w:cs="Arial"/>
      <w:sz w:val="24"/>
    </w:rPr>
  </w:style>
  <w:style w:type="character" w:customStyle="1" w:styleId="Heading8Char">
    <w:name w:val="Heading 8 Char"/>
    <w:link w:val="Heading8"/>
    <w:rsid w:val="003B4A61"/>
    <w:rPr>
      <w:rFonts w:ascii="CG Times" w:hAnsi="CG Times" w:cs="Arial"/>
      <w:sz w:val="24"/>
    </w:rPr>
  </w:style>
  <w:style w:type="character" w:customStyle="1" w:styleId="Document5">
    <w:name w:val="Document 5"/>
    <w:basedOn w:val="DefaultParagraphFont"/>
    <w:rsid w:val="003B4A61"/>
  </w:style>
  <w:style w:type="paragraph" w:styleId="EndnoteText">
    <w:name w:val="endnote text"/>
    <w:basedOn w:val="Normal"/>
    <w:link w:val="EndnoteTextChar"/>
    <w:semiHidden/>
    <w:rsid w:val="00712177"/>
    <w:pPr>
      <w:widowControl w:val="0"/>
      <w:overflowPunct w:val="0"/>
      <w:autoSpaceDE w:val="0"/>
      <w:autoSpaceDN w:val="0"/>
      <w:adjustRightInd w:val="0"/>
      <w:textAlignment w:val="baseline"/>
    </w:pPr>
    <w:rPr>
      <w:rFonts w:ascii="CG Times" w:hAnsi="CG Times" w:cs="Times New Roman"/>
      <w:sz w:val="24"/>
      <w:lang w:val="x-none" w:eastAsia="x-none"/>
    </w:rPr>
  </w:style>
  <w:style w:type="character" w:customStyle="1" w:styleId="EndnoteTextChar">
    <w:name w:val="Endnote Text Char"/>
    <w:link w:val="EndnoteText"/>
    <w:semiHidden/>
    <w:rsid w:val="00712177"/>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HALL%20MASTERS\HAi%20-%20Manufacturer%20Guide%20Specs\Manufacturer%20Guide%20Spec%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F49E-59E9-46AC-B199-7FF3EB22B6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8AF9D5-D1E6-45EE-B856-54F99650F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8BE80-B6CD-4A7F-B175-3E0465723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Manufacturer Guide Spec Template2</Template>
  <TotalTime>2</TotalTime>
  <Pages>3</Pages>
  <Words>882</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115223 AUDIO-VISUAL EQUIPMENT SUPPORTS</vt:lpstr>
    </vt:vector>
  </TitlesOfParts>
  <Company>Draper, Inc.</Company>
  <LinksUpToDate>false</LinksUpToDate>
  <CharactersWithSpaces>5897</CharactersWithSpaces>
  <SharedDoc>false</SharedDoc>
  <HLinks>
    <vt:vector size="12" baseType="variant">
      <vt:variant>
        <vt:i4>5177359</vt:i4>
      </vt:variant>
      <vt:variant>
        <vt:i4>3</vt:i4>
      </vt:variant>
      <vt:variant>
        <vt:i4>0</vt:i4>
      </vt:variant>
      <vt:variant>
        <vt:i4>5</vt:i4>
      </vt:variant>
      <vt:variant>
        <vt:lpwstr>http://www.draperinc.com/</vt:lpwstr>
      </vt:variant>
      <vt:variant>
        <vt:lpwstr/>
      </vt:variant>
      <vt:variant>
        <vt:i4>8126497</vt:i4>
      </vt:variant>
      <vt:variant>
        <vt:i4>3318</vt:i4>
      </vt:variant>
      <vt:variant>
        <vt:i4>1025</vt:i4>
      </vt:variant>
      <vt:variant>
        <vt:i4>1</vt:i4>
      </vt:variant>
      <vt:variant>
        <vt:lpwstr>http://www.arcat.com/clients/gfx/draper.gif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115223 AUDIO-VISUAL EQUIPMENT SUPPORTS</dc:title>
  <dc:subject>Draper Micro Projector Lift (MPL)</dc:subject>
  <dc:creator>Terry Coffey</dc:creator>
  <cp:keywords/>
  <cp:lastModifiedBy>Nina</cp:lastModifiedBy>
  <cp:revision>5</cp:revision>
  <cp:lastPrinted>2015-05-12T18:53:00Z</cp:lastPrinted>
  <dcterms:created xsi:type="dcterms:W3CDTF">2020-08-26T13:24:00Z</dcterms:created>
  <dcterms:modified xsi:type="dcterms:W3CDTF">2020-08-26T13:26:00Z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